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FAF5F" w14:textId="3AF4C8FD" w:rsidR="008D5458" w:rsidRPr="00942213" w:rsidRDefault="003A5409" w:rsidP="008D5458">
      <w:pPr>
        <w:spacing w:before="240" w:after="240"/>
        <w:rPr>
          <w:rFonts w:ascii="Arial" w:hAnsi="Arial" w:cs="Arial"/>
          <w:sz w:val="22"/>
          <w:szCs w:val="22"/>
          <w:lang w:val="es-US"/>
        </w:rPr>
      </w:pPr>
      <w:r>
        <w:rPr>
          <w:rFonts w:ascii="Arial" w:hAnsi="Arial" w:cs="Arial"/>
          <w:sz w:val="22"/>
          <w:szCs w:val="22"/>
          <w:lang w:val="es-US"/>
        </w:rPr>
        <w:t>Estimados Padres</w:t>
      </w:r>
      <w:r w:rsidR="008D5458" w:rsidRPr="00942213">
        <w:rPr>
          <w:rFonts w:ascii="Arial" w:hAnsi="Arial" w:cs="Arial"/>
          <w:sz w:val="22"/>
          <w:szCs w:val="22"/>
          <w:lang w:val="es-US"/>
        </w:rPr>
        <w:t>:</w:t>
      </w:r>
    </w:p>
    <w:p w14:paraId="686EF926" w14:textId="5B3622BE" w:rsidR="008D5458" w:rsidRPr="00942213" w:rsidRDefault="008D5458" w:rsidP="008D5458">
      <w:pPr>
        <w:spacing w:before="240" w:after="240"/>
        <w:rPr>
          <w:rFonts w:ascii="Arial" w:hAnsi="Arial" w:cs="Arial"/>
          <w:spacing w:val="-4"/>
          <w:sz w:val="22"/>
          <w:szCs w:val="22"/>
          <w:lang w:val="es-US"/>
        </w:rPr>
      </w:pPr>
      <w:r w:rsidRPr="00942213">
        <w:rPr>
          <w:rFonts w:ascii="Arial" w:hAnsi="Arial" w:cs="Arial"/>
          <w:sz w:val="22"/>
          <w:szCs w:val="22"/>
          <w:lang w:val="es-US"/>
        </w:rPr>
        <w:t>Todas las primaveras, los estudiantes de tercer a octavo grado y de la escuela preparatoria participan en la Evaluación de Desempeño y Progreso Estudiantil de California (</w:t>
      </w:r>
      <w:r w:rsidRPr="00942213">
        <w:rPr>
          <w:rFonts w:ascii="Arial" w:hAnsi="Arial" w:cs="Arial"/>
          <w:sz w:val="22"/>
          <w:szCs w:val="22"/>
          <w:lang w:val="es-MX"/>
        </w:rPr>
        <w:t xml:space="preserve">California </w:t>
      </w:r>
      <w:proofErr w:type="spellStart"/>
      <w:r w:rsidRPr="00942213">
        <w:rPr>
          <w:rFonts w:ascii="Arial" w:hAnsi="Arial" w:cs="Arial"/>
          <w:sz w:val="22"/>
          <w:szCs w:val="22"/>
          <w:lang w:val="es-MX"/>
        </w:rPr>
        <w:t>Assessment</w:t>
      </w:r>
      <w:proofErr w:type="spellEnd"/>
      <w:r w:rsidRPr="00942213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sz w:val="22"/>
          <w:szCs w:val="22"/>
          <w:lang w:val="es-MX"/>
        </w:rPr>
        <w:t>of</w:t>
      </w:r>
      <w:proofErr w:type="spellEnd"/>
      <w:r w:rsidRPr="00942213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sz w:val="22"/>
          <w:szCs w:val="22"/>
          <w:lang w:val="es-MX"/>
        </w:rPr>
        <w:t>Student</w:t>
      </w:r>
      <w:proofErr w:type="spellEnd"/>
      <w:r w:rsidRPr="00942213">
        <w:rPr>
          <w:rFonts w:ascii="Arial" w:hAnsi="Arial" w:cs="Arial"/>
          <w:sz w:val="22"/>
          <w:szCs w:val="22"/>
          <w:lang w:val="es-MX"/>
        </w:rPr>
        <w:t xml:space="preserve"> Performance and </w:t>
      </w:r>
      <w:proofErr w:type="spellStart"/>
      <w:r w:rsidRPr="00942213">
        <w:rPr>
          <w:rFonts w:ascii="Arial" w:hAnsi="Arial" w:cs="Arial"/>
          <w:sz w:val="22"/>
          <w:szCs w:val="22"/>
          <w:lang w:val="es-MX"/>
        </w:rPr>
        <w:t>Progress</w:t>
      </w:r>
      <w:proofErr w:type="spellEnd"/>
      <w:r w:rsidRPr="00942213">
        <w:rPr>
          <w:rFonts w:ascii="Arial" w:hAnsi="Arial" w:cs="Arial"/>
          <w:sz w:val="22"/>
          <w:szCs w:val="22"/>
          <w:lang w:val="es-MX"/>
        </w:rPr>
        <w:t>, CAASPP</w:t>
      </w:r>
      <w:r w:rsidRPr="00942213">
        <w:rPr>
          <w:rFonts w:ascii="Arial" w:hAnsi="Arial" w:cs="Arial"/>
          <w:sz w:val="22"/>
          <w:szCs w:val="22"/>
          <w:lang w:val="es-US"/>
        </w:rPr>
        <w:t>).</w:t>
      </w:r>
    </w:p>
    <w:p w14:paraId="04590E5C" w14:textId="77777777" w:rsidR="008D5458" w:rsidRPr="00942213" w:rsidRDefault="008D5458" w:rsidP="008D5458">
      <w:pPr>
        <w:spacing w:before="240" w:after="240"/>
        <w:rPr>
          <w:rFonts w:ascii="Arial" w:hAnsi="Arial" w:cs="Arial"/>
          <w:i/>
          <w:sz w:val="22"/>
          <w:szCs w:val="22"/>
          <w:lang w:val="es-US"/>
        </w:rPr>
      </w:pPr>
      <w:r w:rsidRPr="00942213">
        <w:rPr>
          <w:rFonts w:ascii="Arial" w:hAnsi="Arial" w:cs="Arial"/>
          <w:i/>
          <w:sz w:val="22"/>
          <w:szCs w:val="22"/>
          <w:lang w:val="es-US"/>
        </w:rPr>
        <w:t>Este año, su hijo tomará la(s) siguiente(s) pruebas, dependiendo del grado en que se encuentre:</w:t>
      </w:r>
    </w:p>
    <w:p w14:paraId="67889F69" w14:textId="77777777" w:rsidR="008D5458" w:rsidRPr="00942213" w:rsidRDefault="008D5458" w:rsidP="008D5458">
      <w:pPr>
        <w:numPr>
          <w:ilvl w:val="0"/>
          <w:numId w:val="1"/>
        </w:numPr>
        <w:shd w:val="clear" w:color="auto" w:fill="FFFFFF"/>
        <w:rPr>
          <w:rFonts w:ascii="Arial" w:hAnsi="Arial" w:cs="Arial"/>
          <w:sz w:val="22"/>
          <w:szCs w:val="22"/>
          <w:lang w:val="es-US"/>
        </w:rPr>
      </w:pPr>
      <w:r w:rsidRPr="00942213">
        <w:rPr>
          <w:rFonts w:ascii="Arial" w:hAnsi="Arial" w:cs="Arial"/>
          <w:sz w:val="22"/>
          <w:szCs w:val="22"/>
          <w:lang w:val="es-US"/>
        </w:rPr>
        <w:t>Prueba sumativa</w:t>
      </w:r>
      <w:r w:rsidRPr="00942213">
        <w:rPr>
          <w:rFonts w:ascii="Arial" w:hAnsi="Arial" w:cs="Arial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i/>
          <w:sz w:val="22"/>
          <w:szCs w:val="22"/>
          <w:lang w:val="es-MX"/>
        </w:rPr>
        <w:t>Smarter</w:t>
      </w:r>
      <w:proofErr w:type="spellEnd"/>
      <w:r w:rsidRPr="00942213">
        <w:rPr>
          <w:rFonts w:ascii="Arial" w:hAnsi="Arial" w:cs="Arial"/>
          <w:i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i/>
          <w:sz w:val="22"/>
          <w:szCs w:val="22"/>
          <w:lang w:val="es-MX"/>
        </w:rPr>
        <w:t>Balanced</w:t>
      </w:r>
      <w:proofErr w:type="spellEnd"/>
      <w:r w:rsidRPr="00942213">
        <w:rPr>
          <w:rFonts w:ascii="Arial" w:hAnsi="Arial" w:cs="Arial"/>
          <w:sz w:val="22"/>
          <w:szCs w:val="22"/>
          <w:lang w:val="es-MX"/>
        </w:rPr>
        <w:t xml:space="preserve"> </w:t>
      </w:r>
      <w:r w:rsidRPr="00942213">
        <w:rPr>
          <w:rFonts w:ascii="Arial" w:hAnsi="Arial" w:cs="Arial"/>
          <w:sz w:val="22"/>
          <w:szCs w:val="22"/>
          <w:lang w:val="es-US"/>
        </w:rPr>
        <w:t xml:space="preserve">en artes de lenguaje inglés/lectoescritura (grados tres a ocho y grado once) </w:t>
      </w:r>
    </w:p>
    <w:p w14:paraId="7F585DA0" w14:textId="77777777" w:rsidR="008D5458" w:rsidRPr="00942213" w:rsidRDefault="008D5458" w:rsidP="008D5458">
      <w:pPr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2"/>
          <w:szCs w:val="22"/>
          <w:lang w:val="es-US"/>
        </w:rPr>
      </w:pPr>
      <w:r w:rsidRPr="00942213">
        <w:rPr>
          <w:rFonts w:ascii="Arial" w:hAnsi="Arial" w:cs="Arial"/>
          <w:sz w:val="22"/>
          <w:szCs w:val="22"/>
          <w:lang w:val="es-US"/>
        </w:rPr>
        <w:t xml:space="preserve">Prueba sumativa </w:t>
      </w:r>
      <w:proofErr w:type="spellStart"/>
      <w:r w:rsidRPr="00942213">
        <w:rPr>
          <w:rFonts w:ascii="Arial" w:hAnsi="Arial" w:cs="Arial"/>
          <w:i/>
          <w:sz w:val="22"/>
          <w:szCs w:val="22"/>
          <w:lang w:val="es-MX"/>
        </w:rPr>
        <w:t>Smarter</w:t>
      </w:r>
      <w:proofErr w:type="spellEnd"/>
      <w:r w:rsidRPr="00942213">
        <w:rPr>
          <w:rFonts w:ascii="Arial" w:hAnsi="Arial" w:cs="Arial"/>
          <w:i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i/>
          <w:sz w:val="22"/>
          <w:szCs w:val="22"/>
          <w:lang w:val="es-MX"/>
        </w:rPr>
        <w:t>Balanced</w:t>
      </w:r>
      <w:proofErr w:type="spellEnd"/>
      <w:r w:rsidRPr="00942213">
        <w:rPr>
          <w:rFonts w:ascii="Arial" w:hAnsi="Arial" w:cs="Arial"/>
          <w:sz w:val="22"/>
          <w:szCs w:val="22"/>
          <w:lang w:val="es-MX"/>
        </w:rPr>
        <w:t xml:space="preserve"> </w:t>
      </w:r>
      <w:r w:rsidRPr="00942213">
        <w:rPr>
          <w:rFonts w:ascii="Arial" w:hAnsi="Arial" w:cs="Arial"/>
          <w:sz w:val="22"/>
          <w:szCs w:val="22"/>
          <w:lang w:val="es-US"/>
        </w:rPr>
        <w:t xml:space="preserve">en matemáticas </w:t>
      </w:r>
      <w:r w:rsidRPr="00942213">
        <w:rPr>
          <w:rFonts w:ascii="Arial" w:hAnsi="Arial" w:cs="Arial"/>
          <w:sz w:val="22"/>
          <w:szCs w:val="22"/>
          <w:lang w:val="es-US"/>
        </w:rPr>
        <w:br/>
        <w:t xml:space="preserve">(grados tres a ocho y grado once) </w:t>
      </w:r>
    </w:p>
    <w:p w14:paraId="7C0CC532" w14:textId="77777777" w:rsidR="008D5458" w:rsidRPr="00942213" w:rsidRDefault="008D5458" w:rsidP="008D5458">
      <w:pPr>
        <w:pStyle w:val="Heading2"/>
        <w:spacing w:before="240" w:line="276" w:lineRule="auto"/>
        <w:rPr>
          <w:sz w:val="22"/>
          <w:szCs w:val="22"/>
          <w:lang w:val="es-US"/>
        </w:rPr>
      </w:pPr>
      <w:r w:rsidRPr="00942213">
        <w:rPr>
          <w:sz w:val="22"/>
          <w:szCs w:val="22"/>
          <w:lang w:val="es-US"/>
        </w:rPr>
        <w:t>Más información sobre la CAASPP</w:t>
      </w:r>
    </w:p>
    <w:p w14:paraId="10F61BF5" w14:textId="0FDA9B14" w:rsidR="008D5458" w:rsidRPr="00942213" w:rsidRDefault="008D5458" w:rsidP="008D5458">
      <w:pPr>
        <w:spacing w:after="240"/>
        <w:rPr>
          <w:rFonts w:ascii="Arial" w:hAnsi="Arial" w:cs="Arial"/>
          <w:color w:val="000000"/>
          <w:sz w:val="22"/>
          <w:szCs w:val="22"/>
          <w:lang w:val="es-US"/>
        </w:rPr>
      </w:pPr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Las Pruebas sumativas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Smarter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Balanced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 son pruebas en línea que miden lo que su hijo sabe y puede hacer. Las pruebas incluyen muchas preguntas distintas que permiten al estudiante interactuar con ellas. Los resultados ayudan a identificar temprano brechas de conocimiento o destrezas, para que su hijo pueda recibir el respaldo que necesita para tener éxito en la escuela. </w:t>
      </w:r>
    </w:p>
    <w:p w14:paraId="507C0E41" w14:textId="32DDE602" w:rsidR="008D5458" w:rsidRPr="00942213" w:rsidRDefault="003A5409" w:rsidP="008D5458">
      <w:pPr>
        <w:spacing w:after="240"/>
        <w:rPr>
          <w:rFonts w:ascii="Arial" w:hAnsi="Arial" w:cs="Arial"/>
          <w:b/>
          <w:color w:val="000000"/>
          <w:sz w:val="22"/>
          <w:szCs w:val="22"/>
          <w:lang w:val="es-US"/>
        </w:rPr>
      </w:pPr>
      <w:r>
        <w:rPr>
          <w:rFonts w:ascii="Arial" w:hAnsi="Arial" w:cs="Arial"/>
          <w:b/>
          <w:color w:val="000000"/>
          <w:sz w:val="22"/>
          <w:szCs w:val="22"/>
          <w:lang w:val="es-US"/>
        </w:rPr>
        <w:t>mayo 6-17(</w:t>
      </w:r>
      <w:proofErr w:type="gramStart"/>
      <w:r>
        <w:rPr>
          <w:rFonts w:ascii="Arial" w:hAnsi="Arial" w:cs="Arial"/>
          <w:b/>
          <w:color w:val="000000"/>
          <w:sz w:val="22"/>
          <w:szCs w:val="22"/>
          <w:lang w:val="es-US"/>
        </w:rPr>
        <w:t>5º  grado</w:t>
      </w:r>
      <w:proofErr w:type="gramEnd"/>
      <w:r>
        <w:rPr>
          <w:rFonts w:ascii="Arial" w:hAnsi="Arial" w:cs="Arial"/>
          <w:b/>
          <w:color w:val="000000"/>
          <w:sz w:val="22"/>
          <w:szCs w:val="22"/>
          <w:lang w:val="es-US"/>
        </w:rPr>
        <w:t>) y m</w:t>
      </w:r>
      <w:r w:rsidR="00942213" w:rsidRPr="00942213">
        <w:rPr>
          <w:rFonts w:ascii="Arial" w:hAnsi="Arial" w:cs="Arial"/>
          <w:b/>
          <w:color w:val="000000"/>
          <w:sz w:val="22"/>
          <w:szCs w:val="22"/>
          <w:lang w:val="es-US"/>
        </w:rPr>
        <w:t>ay</w:t>
      </w:r>
      <w:r>
        <w:rPr>
          <w:rFonts w:ascii="Arial" w:hAnsi="Arial" w:cs="Arial"/>
          <w:b/>
          <w:color w:val="000000"/>
          <w:sz w:val="22"/>
          <w:szCs w:val="22"/>
          <w:lang w:val="es-US"/>
        </w:rPr>
        <w:t>o 13-24(3º y 4º grado</w:t>
      </w:r>
      <w:r w:rsidR="00942213" w:rsidRPr="00942213">
        <w:rPr>
          <w:rFonts w:ascii="Arial" w:hAnsi="Arial" w:cs="Arial"/>
          <w:b/>
          <w:color w:val="000000"/>
          <w:sz w:val="22"/>
          <w:szCs w:val="22"/>
          <w:lang w:val="es-US"/>
        </w:rPr>
        <w:t>)</w:t>
      </w:r>
    </w:p>
    <w:p w14:paraId="4C9B452B" w14:textId="75F77FFF" w:rsidR="008D5458" w:rsidRPr="00942213" w:rsidRDefault="008D5458" w:rsidP="008D5458">
      <w:pPr>
        <w:spacing w:after="240"/>
        <w:rPr>
          <w:rFonts w:ascii="Arial" w:hAnsi="Arial" w:cs="Arial"/>
          <w:b/>
          <w:color w:val="000000"/>
          <w:sz w:val="22"/>
          <w:szCs w:val="22"/>
          <w:lang w:val="es-US"/>
        </w:rPr>
      </w:pPr>
      <w:r w:rsidRPr="00942213">
        <w:rPr>
          <w:rFonts w:ascii="Arial" w:hAnsi="Arial" w:cs="Arial"/>
          <w:color w:val="000000"/>
          <w:sz w:val="22"/>
          <w:szCs w:val="22"/>
          <w:lang w:val="es-US"/>
        </w:rPr>
        <w:t>California está implementando los Estándares de Ciencias de la Siguiente Generación de California (</w:t>
      </w:r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California Next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Generation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Science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Standards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). Como parte de dicha implementación, los estudiantes del </w:t>
      </w:r>
      <w:r w:rsidRPr="00942213">
        <w:rPr>
          <w:rFonts w:ascii="Arial" w:hAnsi="Arial" w:cs="Arial"/>
          <w:b/>
          <w:color w:val="000000"/>
          <w:sz w:val="22"/>
          <w:szCs w:val="22"/>
          <w:lang w:val="es-US"/>
        </w:rPr>
        <w:t xml:space="preserve">quinto </w:t>
      </w:r>
      <w:r w:rsidRPr="00942213">
        <w:rPr>
          <w:rFonts w:ascii="Arial" w:hAnsi="Arial" w:cs="Arial"/>
          <w:color w:val="000000"/>
          <w:sz w:val="22"/>
          <w:szCs w:val="22"/>
          <w:lang w:val="es-US"/>
        </w:rPr>
        <w:t>y octavo grado, y de la escuela preparatoria, tomarán también una prueba llamada Prueba de Ciencias de California (</w:t>
      </w:r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California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Science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Test, CAST</w:t>
      </w:r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). </w:t>
      </w:r>
      <w:r w:rsidR="00942213"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 </w:t>
      </w:r>
      <w:r w:rsidR="003A5409">
        <w:rPr>
          <w:rFonts w:ascii="Arial" w:hAnsi="Arial" w:cs="Arial"/>
          <w:b/>
          <w:color w:val="000000"/>
          <w:sz w:val="22"/>
          <w:szCs w:val="22"/>
          <w:lang w:val="es-US"/>
        </w:rPr>
        <w:t>m</w:t>
      </w:r>
      <w:r w:rsidR="00942213" w:rsidRPr="00942213">
        <w:rPr>
          <w:rFonts w:ascii="Arial" w:hAnsi="Arial" w:cs="Arial"/>
          <w:b/>
          <w:color w:val="000000"/>
          <w:sz w:val="22"/>
          <w:szCs w:val="22"/>
          <w:lang w:val="es-US"/>
        </w:rPr>
        <w:t>ay</w:t>
      </w:r>
      <w:r w:rsidR="003A5409">
        <w:rPr>
          <w:rFonts w:ascii="Arial" w:hAnsi="Arial" w:cs="Arial"/>
          <w:b/>
          <w:color w:val="000000"/>
          <w:sz w:val="22"/>
          <w:szCs w:val="22"/>
          <w:lang w:val="es-US"/>
        </w:rPr>
        <w:t>o</w:t>
      </w:r>
      <w:r w:rsidR="00942213" w:rsidRPr="00942213">
        <w:rPr>
          <w:rFonts w:ascii="Arial" w:hAnsi="Arial" w:cs="Arial"/>
          <w:b/>
          <w:color w:val="000000"/>
          <w:sz w:val="22"/>
          <w:szCs w:val="22"/>
          <w:lang w:val="es-US"/>
        </w:rPr>
        <w:t xml:space="preserve"> 20-24</w:t>
      </w:r>
    </w:p>
    <w:p w14:paraId="7BB9612D" w14:textId="77777777" w:rsidR="008D5458" w:rsidRPr="00942213" w:rsidRDefault="008D5458" w:rsidP="008D5458">
      <w:pPr>
        <w:spacing w:after="240"/>
        <w:rPr>
          <w:rFonts w:ascii="Arial" w:hAnsi="Arial" w:cs="Arial"/>
          <w:color w:val="000000"/>
          <w:sz w:val="22"/>
          <w:szCs w:val="22"/>
          <w:lang w:val="es-US"/>
        </w:rPr>
      </w:pPr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Para obtener más información sobre las Pruebas sumativas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Smarter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Balanced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 o sobre CAST, visite la página web de las “Guías para comprender” del Departamento de Educación de California (</w:t>
      </w:r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California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Department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of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Education</w:t>
      </w:r>
      <w:proofErr w:type="spellEnd"/>
      <w:r w:rsidRPr="00942213">
        <w:rPr>
          <w:rFonts w:ascii="Arial" w:hAnsi="Arial" w:cs="Arial"/>
          <w:color w:val="000000"/>
          <w:sz w:val="22"/>
          <w:szCs w:val="22"/>
          <w:lang w:val="es-MX"/>
        </w:rPr>
        <w:t>, CDE</w:t>
      </w:r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): </w:t>
      </w:r>
      <w:hyperlink r:id="rId7" w:tooltip="Guías Para Comprender" w:history="1">
        <w:r w:rsidRPr="00942213">
          <w:rPr>
            <w:rStyle w:val="Hyperlink"/>
            <w:rFonts w:ascii="Arial" w:hAnsi="Arial" w:cs="Arial"/>
            <w:sz w:val="22"/>
            <w:szCs w:val="22"/>
            <w:lang w:val="es-US"/>
          </w:rPr>
          <w:t>https://www.cde.ca.gov/ta/tg/ca/parentguidetounderstand.asp</w:t>
        </w:r>
      </w:hyperlink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. </w:t>
      </w:r>
    </w:p>
    <w:p w14:paraId="11D20465" w14:textId="5BDD4C48" w:rsidR="008D5458" w:rsidRPr="00942213" w:rsidRDefault="008D5458" w:rsidP="008D5458">
      <w:pPr>
        <w:spacing w:after="240"/>
        <w:rPr>
          <w:rFonts w:ascii="Arial" w:hAnsi="Arial" w:cs="Arial"/>
          <w:color w:val="000000"/>
          <w:sz w:val="22"/>
          <w:szCs w:val="22"/>
          <w:lang w:val="es-US"/>
        </w:rPr>
      </w:pPr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Puede ver preguntas de muestra en las pruebas de práctica, que se encuentran en el portal web de CAASPP: </w:t>
      </w:r>
      <w:hyperlink r:id="rId8" w:tooltip="Portal Web de CAASPP" w:history="1">
        <w:r w:rsidRPr="00942213">
          <w:rPr>
            <w:rStyle w:val="Hyperlink"/>
            <w:rFonts w:ascii="Arial" w:hAnsi="Arial" w:cs="Arial"/>
            <w:sz w:val="22"/>
            <w:szCs w:val="22"/>
            <w:lang w:val="es-US"/>
          </w:rPr>
          <w:t>http://www.caaspp.org/practice-and-training/index.html</w:t>
        </w:r>
      </w:hyperlink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. </w:t>
      </w:r>
    </w:p>
    <w:p w14:paraId="52894584" w14:textId="6694A0EB" w:rsidR="003A5409" w:rsidRDefault="003A5409" w:rsidP="008D5458">
      <w:pPr>
        <w:spacing w:after="24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Con</w:t>
      </w:r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conformidad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con la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sección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60615 del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código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Educación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de California, los padres/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tutores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pueden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presentar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anualmente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a la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escuela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una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solicitud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por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escrito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para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excusar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a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su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hijo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</w:rPr>
        <w:t>/a</w:t>
      </w:r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de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cualquiera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o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todas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las </w:t>
      </w:r>
      <w:proofErr w:type="spellStart"/>
      <w:r w:rsidRPr="003A5409">
        <w:rPr>
          <w:rFonts w:ascii="Arial" w:hAnsi="Arial" w:cs="Arial"/>
          <w:sz w:val="22"/>
          <w:szCs w:val="22"/>
          <w:shd w:val="clear" w:color="auto" w:fill="FFFFFF"/>
        </w:rPr>
        <w:t>evaluaciones</w:t>
      </w:r>
      <w:proofErr w:type="spellEnd"/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de CAASP</w:t>
      </w:r>
      <w:r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3A540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14:paraId="40FF52B6" w14:textId="77777777" w:rsidR="008D5458" w:rsidRPr="00942213" w:rsidRDefault="008D5458" w:rsidP="008D5458">
      <w:pPr>
        <w:spacing w:after="240"/>
        <w:rPr>
          <w:rFonts w:ascii="Arial" w:hAnsi="Arial" w:cs="Arial"/>
          <w:color w:val="000000"/>
          <w:sz w:val="22"/>
          <w:szCs w:val="22"/>
          <w:lang w:val="es-US"/>
        </w:rPr>
      </w:pPr>
      <w:r w:rsidRPr="00942213">
        <w:rPr>
          <w:rFonts w:ascii="Arial" w:hAnsi="Arial" w:cs="Arial"/>
          <w:color w:val="000000"/>
          <w:sz w:val="22"/>
          <w:szCs w:val="22"/>
          <w:lang w:val="es-US"/>
        </w:rPr>
        <w:t>Para obtener información sobre las fechas y horarios específicos que su hijo tomará la prueba para cada materia, comuníquese con</w:t>
      </w:r>
      <w:r w:rsidRPr="00942213">
        <w:rPr>
          <w:rFonts w:ascii="Arial" w:hAnsi="Arial" w:cs="Arial"/>
          <w:b/>
          <w:color w:val="000000"/>
          <w:sz w:val="22"/>
          <w:szCs w:val="22"/>
          <w:lang w:val="es-US"/>
        </w:rPr>
        <w:t xml:space="preserve"> </w:t>
      </w:r>
      <w:r w:rsidRPr="00942213">
        <w:rPr>
          <w:rFonts w:ascii="Arial" w:hAnsi="Arial" w:cs="Arial"/>
          <w:b/>
          <w:color w:val="000000"/>
          <w:sz w:val="22"/>
          <w:szCs w:val="22"/>
          <w:lang w:val="es-MX"/>
        </w:rPr>
        <w:t>Linda Heinrich</w:t>
      </w:r>
      <w:r w:rsidRPr="00942213">
        <w:rPr>
          <w:rFonts w:ascii="Arial" w:hAnsi="Arial" w:cs="Arial"/>
          <w:color w:val="000000"/>
          <w:sz w:val="22"/>
          <w:szCs w:val="22"/>
          <w:lang w:val="es-US"/>
        </w:rPr>
        <w:t xml:space="preserve"> al</w:t>
      </w:r>
      <w:r w:rsidRPr="00942213">
        <w:rPr>
          <w:rFonts w:ascii="Arial" w:hAnsi="Arial" w:cs="Arial"/>
          <w:color w:val="000000"/>
          <w:sz w:val="22"/>
          <w:szCs w:val="22"/>
          <w:lang w:val="es-MX"/>
        </w:rPr>
        <w:t xml:space="preserve"> </w:t>
      </w:r>
      <w:proofErr w:type="spellStart"/>
      <w:r w:rsidRPr="00942213">
        <w:rPr>
          <w:rFonts w:ascii="Arial" w:hAnsi="Arial" w:cs="Arial"/>
          <w:b/>
          <w:color w:val="000000"/>
          <w:sz w:val="22"/>
          <w:szCs w:val="22"/>
          <w:lang w:val="es-MX"/>
        </w:rPr>
        <w:t>linda.heinrich</w:t>
      </w:r>
      <w:proofErr w:type="spellEnd"/>
      <w:r w:rsidRPr="00942213">
        <w:rPr>
          <w:rFonts w:ascii="Arial" w:hAnsi="Arial" w:cs="Arial"/>
          <w:b/>
          <w:color w:val="000000"/>
          <w:sz w:val="22"/>
          <w:szCs w:val="22"/>
          <w:lang w:val="es-US"/>
        </w:rPr>
        <w:t>@smusd.org</w:t>
      </w:r>
    </w:p>
    <w:p w14:paraId="1E14D68D" w14:textId="77777777" w:rsidR="008D5458" w:rsidRPr="00942213" w:rsidRDefault="008D5458" w:rsidP="008D5458">
      <w:pPr>
        <w:shd w:val="clear" w:color="auto" w:fill="FFFFFF"/>
        <w:spacing w:after="120"/>
        <w:rPr>
          <w:rFonts w:ascii="Arial" w:eastAsia="Cambria" w:hAnsi="Arial" w:cs="Arial"/>
          <w:sz w:val="22"/>
          <w:szCs w:val="22"/>
        </w:rPr>
      </w:pPr>
      <w:proofErr w:type="spellStart"/>
      <w:r w:rsidRPr="00942213">
        <w:rPr>
          <w:rFonts w:ascii="Arial" w:hAnsi="Arial" w:cs="Arial"/>
          <w:sz w:val="22"/>
          <w:szCs w:val="22"/>
        </w:rPr>
        <w:t>Atentamente</w:t>
      </w:r>
      <w:proofErr w:type="spellEnd"/>
      <w:r w:rsidRPr="00942213">
        <w:rPr>
          <w:rFonts w:ascii="Arial" w:hAnsi="Arial" w:cs="Arial"/>
          <w:sz w:val="22"/>
          <w:szCs w:val="22"/>
        </w:rPr>
        <w:t>,</w:t>
      </w:r>
    </w:p>
    <w:p w14:paraId="1DC4FEE5" w14:textId="77777777" w:rsidR="008D5458" w:rsidRPr="00942213" w:rsidRDefault="008D5458" w:rsidP="008D5458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 w:rsidRPr="00942213">
        <w:rPr>
          <w:rFonts w:ascii="Arial" w:hAnsi="Arial" w:cs="Arial"/>
          <w:sz w:val="22"/>
          <w:szCs w:val="22"/>
        </w:rPr>
        <w:t>Mrs. Andrea Holmes</w:t>
      </w:r>
    </w:p>
    <w:p w14:paraId="2A87FD8F" w14:textId="7B7AAB80" w:rsidR="008D5458" w:rsidRPr="00942213" w:rsidRDefault="003A5409" w:rsidP="008D5458">
      <w:pPr>
        <w:shd w:val="clear" w:color="auto" w:fill="FFFFFF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s-MX"/>
        </w:rPr>
        <w:t>Directora</w:t>
      </w:r>
    </w:p>
    <w:p w14:paraId="22326C5A" w14:textId="77777777" w:rsidR="003B5F96" w:rsidRPr="002C7AD0" w:rsidRDefault="003B5F96">
      <w:pPr>
        <w:rPr>
          <w:sz w:val="22"/>
          <w:szCs w:val="22"/>
        </w:rPr>
      </w:pPr>
    </w:p>
    <w:sectPr w:rsidR="003B5F96" w:rsidRPr="002C7AD0" w:rsidSect="002C7AD0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BEDA2" w14:textId="77777777" w:rsidR="00CC0CEB" w:rsidRDefault="00CC0CEB" w:rsidP="00F7185E">
      <w:r>
        <w:separator/>
      </w:r>
    </w:p>
  </w:endnote>
  <w:endnote w:type="continuationSeparator" w:id="0">
    <w:p w14:paraId="6D51D4EF" w14:textId="77777777" w:rsidR="00CC0CEB" w:rsidRDefault="00CC0CEB" w:rsidP="00F7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altName w:val="Copperplate Light"/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ED68C" w14:textId="77777777" w:rsidR="00CC0CEB" w:rsidRDefault="00CC0CEB" w:rsidP="00F7185E">
      <w:r>
        <w:separator/>
      </w:r>
    </w:p>
  </w:footnote>
  <w:footnote w:type="continuationSeparator" w:id="0">
    <w:p w14:paraId="731689A2" w14:textId="77777777" w:rsidR="00CC0CEB" w:rsidRDefault="00CC0CEB" w:rsidP="00F7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61397" w14:textId="73743221" w:rsidR="00F7185E" w:rsidRPr="002D64B3" w:rsidRDefault="00F7185E" w:rsidP="00F7185E">
    <w:pPr>
      <w:pStyle w:val="Header"/>
      <w:ind w:firstLine="2160"/>
      <w:jc w:val="right"/>
      <w:rPr>
        <w:rFonts w:ascii="Eras Bold ITC" w:hAnsi="Eras Bold ITC"/>
        <w:sz w:val="40"/>
        <w:szCs w:val="40"/>
      </w:rPr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20936024" wp14:editId="3EE2686A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2286000" cy="1296670"/>
          <wp:effectExtent l="0" t="0" r="0" b="0"/>
          <wp:wrapThrough wrapText="bothSides">
            <wp:wrapPolygon edited="0">
              <wp:start x="0" y="0"/>
              <wp:lineTo x="0" y="21262"/>
              <wp:lineTo x="21420" y="21262"/>
              <wp:lineTo x="21420" y="0"/>
              <wp:lineTo x="0" y="0"/>
            </wp:wrapPolygon>
          </wp:wrapThrough>
          <wp:docPr id="1" name="Picture 1" descr="JAL Jaguars 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tab/>
    </w:r>
    <w:proofErr w:type="spellStart"/>
    <w:r w:rsidR="00827696">
      <w:rPr>
        <w:rFonts w:ascii="Eras Bold ITC" w:hAnsi="Eras Bold ITC"/>
        <w:sz w:val="40"/>
        <w:szCs w:val="40"/>
      </w:rPr>
      <w:t>Joli</w:t>
    </w:r>
    <w:proofErr w:type="spellEnd"/>
    <w:r w:rsidR="00827696">
      <w:rPr>
        <w:rFonts w:ascii="Eras Bold ITC" w:hAnsi="Eras Bold ITC"/>
        <w:sz w:val="40"/>
        <w:szCs w:val="40"/>
      </w:rPr>
      <w:t xml:space="preserve"> Ann </w:t>
    </w:r>
    <w:proofErr w:type="spellStart"/>
    <w:r w:rsidR="00827696">
      <w:rPr>
        <w:rFonts w:ascii="Eras Bold ITC" w:hAnsi="Eras Bold ITC"/>
        <w:sz w:val="40"/>
        <w:szCs w:val="40"/>
      </w:rPr>
      <w:t>Leichtag</w:t>
    </w:r>
    <w:proofErr w:type="spellEnd"/>
    <w:r w:rsidRPr="002D64B3">
      <w:rPr>
        <w:rFonts w:ascii="Eras Bold ITC" w:hAnsi="Eras Bold ITC"/>
        <w:sz w:val="40"/>
        <w:szCs w:val="40"/>
      </w:rPr>
      <w:t xml:space="preserve"> Elementary School</w:t>
    </w:r>
  </w:p>
  <w:p w14:paraId="103A7DB9" w14:textId="77777777" w:rsidR="00F7185E" w:rsidRPr="002D64B3" w:rsidRDefault="00F7185E" w:rsidP="00F7185E">
    <w:pPr>
      <w:pStyle w:val="Header"/>
      <w:jc w:val="right"/>
      <w:rPr>
        <w:rFonts w:ascii="Eras Bold ITC" w:hAnsi="Eras Bold ITC"/>
      </w:rPr>
    </w:pPr>
    <w:r w:rsidRPr="002D64B3">
      <w:rPr>
        <w:rFonts w:ascii="Eras Bold ITC" w:hAnsi="Eras Bold ITC"/>
      </w:rPr>
      <w:t>San Marcos Unified School District</w:t>
    </w:r>
  </w:p>
  <w:p w14:paraId="2EF5CAF8" w14:textId="77777777" w:rsidR="00F7185E" w:rsidRPr="002D64B3" w:rsidRDefault="00F7185E" w:rsidP="00F7185E">
    <w:pPr>
      <w:pStyle w:val="Header"/>
      <w:jc w:val="right"/>
      <w:rPr>
        <w:rFonts w:ascii="Eras Bold ITC" w:hAnsi="Eras Bold ITC"/>
      </w:rPr>
    </w:pPr>
    <w:r w:rsidRPr="002D64B3">
      <w:rPr>
        <w:rFonts w:ascii="Eras Bold ITC" w:hAnsi="Eras Bold ITC"/>
      </w:rPr>
      <w:t>653 Poinsettia Ave</w:t>
    </w:r>
    <w:r>
      <w:rPr>
        <w:rFonts w:ascii="Eras Bold ITC" w:hAnsi="Eras Bold ITC"/>
      </w:rPr>
      <w:t>nue</w:t>
    </w:r>
  </w:p>
  <w:p w14:paraId="26785EBE" w14:textId="77777777" w:rsidR="00F7185E" w:rsidRPr="002D64B3" w:rsidRDefault="00F7185E" w:rsidP="00F7185E">
    <w:pPr>
      <w:pStyle w:val="Header"/>
      <w:jc w:val="right"/>
      <w:rPr>
        <w:rFonts w:ascii="Eras Bold ITC" w:hAnsi="Eras Bold ITC"/>
      </w:rPr>
    </w:pPr>
    <w:r w:rsidRPr="002D64B3">
      <w:rPr>
        <w:rFonts w:ascii="Eras Bold ITC" w:hAnsi="Eras Bold ITC"/>
      </w:rPr>
      <w:t>Vista, Ca  92081</w:t>
    </w:r>
  </w:p>
  <w:p w14:paraId="72D75FE9" w14:textId="77777777" w:rsidR="00F7185E" w:rsidRDefault="00F7185E" w:rsidP="00F7185E">
    <w:pPr>
      <w:pStyle w:val="Header"/>
      <w:jc w:val="right"/>
      <w:rPr>
        <w:rFonts w:ascii="Eras Bold ITC" w:hAnsi="Eras Bold ITC"/>
      </w:rPr>
    </w:pPr>
    <w:r>
      <w:rPr>
        <w:rFonts w:ascii="Eras Bold ITC" w:hAnsi="Eras Bold ITC"/>
      </w:rPr>
      <w:tab/>
      <w:t xml:space="preserve">Phone: </w:t>
    </w:r>
    <w:r w:rsidR="00F11B2C">
      <w:rPr>
        <w:rFonts w:ascii="Eras Bold ITC" w:hAnsi="Eras Bold ITC"/>
      </w:rPr>
      <w:t xml:space="preserve"> 760 </w:t>
    </w:r>
    <w:r w:rsidRPr="002D64B3">
      <w:rPr>
        <w:rFonts w:ascii="Eras Bold ITC" w:hAnsi="Eras Bold ITC"/>
      </w:rPr>
      <w:t>290</w:t>
    </w:r>
    <w:r>
      <w:rPr>
        <w:rFonts w:ascii="Eras Bold ITC" w:hAnsi="Eras Bold ITC"/>
      </w:rPr>
      <w:t xml:space="preserve"> </w:t>
    </w:r>
    <w:r w:rsidRPr="002D64B3">
      <w:rPr>
        <w:rFonts w:ascii="Eras Bold ITC" w:hAnsi="Eras Bold ITC"/>
      </w:rPr>
      <w:t>-</w:t>
    </w:r>
    <w:r>
      <w:rPr>
        <w:rFonts w:ascii="Eras Bold ITC" w:hAnsi="Eras Bold ITC"/>
      </w:rPr>
      <w:t xml:space="preserve"> </w:t>
    </w:r>
    <w:r w:rsidRPr="002D64B3">
      <w:rPr>
        <w:rFonts w:ascii="Eras Bold ITC" w:hAnsi="Eras Bold ITC"/>
      </w:rPr>
      <w:t>2888</w:t>
    </w:r>
    <w:r>
      <w:rPr>
        <w:rFonts w:ascii="Eras Bold ITC" w:hAnsi="Eras Bold ITC"/>
      </w:rPr>
      <w:t xml:space="preserve">      FAX: </w:t>
    </w:r>
    <w:r w:rsidR="00F11B2C">
      <w:rPr>
        <w:rFonts w:ascii="Eras Bold ITC" w:hAnsi="Eras Bold ITC"/>
      </w:rPr>
      <w:t xml:space="preserve">760 </w:t>
    </w:r>
    <w:r>
      <w:rPr>
        <w:rFonts w:ascii="Eras Bold ITC" w:hAnsi="Eras Bold ITC"/>
      </w:rPr>
      <w:t>290 – 2855</w:t>
    </w:r>
  </w:p>
  <w:p w14:paraId="4B875306" w14:textId="77777777" w:rsidR="00F7185E" w:rsidRDefault="00F7185E" w:rsidP="00F7185E">
    <w:pPr>
      <w:pStyle w:val="Header"/>
      <w:tabs>
        <w:tab w:val="clear" w:pos="864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622D1"/>
    <w:multiLevelType w:val="hybridMultilevel"/>
    <w:tmpl w:val="CB22524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F9485F"/>
    <w:multiLevelType w:val="hybridMultilevel"/>
    <w:tmpl w:val="34A64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6" w:nlCheck="1" w:checkStyle="0"/>
  <w:activeWritingStyle w:appName="MSWord" w:lang="es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85E"/>
    <w:rsid w:val="002C7AD0"/>
    <w:rsid w:val="003A5409"/>
    <w:rsid w:val="003B5F96"/>
    <w:rsid w:val="00523990"/>
    <w:rsid w:val="00827696"/>
    <w:rsid w:val="00856DC9"/>
    <w:rsid w:val="008B7E84"/>
    <w:rsid w:val="008D5458"/>
    <w:rsid w:val="00934D58"/>
    <w:rsid w:val="00942213"/>
    <w:rsid w:val="00AD1113"/>
    <w:rsid w:val="00CC0CEB"/>
    <w:rsid w:val="00F11B2C"/>
    <w:rsid w:val="00F7185E"/>
    <w:rsid w:val="00F9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645AC"/>
  <w14:defaultImageDpi w14:val="300"/>
  <w15:docId w15:val="{0CF3BE62-E491-43C4-BC2B-70E2914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AD0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4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8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185E"/>
  </w:style>
  <w:style w:type="paragraph" w:styleId="Footer">
    <w:name w:val="footer"/>
    <w:basedOn w:val="Normal"/>
    <w:link w:val="FooterChar"/>
    <w:uiPriority w:val="99"/>
    <w:unhideWhenUsed/>
    <w:rsid w:val="00F718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185E"/>
  </w:style>
  <w:style w:type="character" w:customStyle="1" w:styleId="Heading1Char">
    <w:name w:val="Heading 1 Char"/>
    <w:basedOn w:val="DefaultParagraphFont"/>
    <w:link w:val="Heading1"/>
    <w:uiPriority w:val="9"/>
    <w:rsid w:val="002C7AD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2C7AD0"/>
    <w:rPr>
      <w:rFonts w:ascii="Calibri" w:eastAsia="Calibri" w:hAnsi="Calibri" w:cs="Times New Roman"/>
      <w:sz w:val="22"/>
      <w:szCs w:val="22"/>
    </w:rPr>
  </w:style>
  <w:style w:type="character" w:styleId="Hyperlink">
    <w:name w:val="Hyperlink"/>
    <w:uiPriority w:val="99"/>
    <w:unhideWhenUsed/>
    <w:rsid w:val="002C7AD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45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aspp.org/practice-and-training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de.ca.gov/ta/tg/ca/parentguidetounderstand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Marcos Unified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 Sechrest</dc:creator>
  <cp:keywords/>
  <dc:description/>
  <cp:lastModifiedBy>Victoria Steres</cp:lastModifiedBy>
  <cp:revision>3</cp:revision>
  <dcterms:created xsi:type="dcterms:W3CDTF">2019-04-15T19:24:00Z</dcterms:created>
  <dcterms:modified xsi:type="dcterms:W3CDTF">2019-04-16T03:32:00Z</dcterms:modified>
</cp:coreProperties>
</file>